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8C049C" w:rsidRDefault="006D34F2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Math 8</w:t>
      </w:r>
      <w:r>
        <w:rPr>
          <w:rFonts w:asciiTheme="minorHAnsi" w:hAnsiTheme="minorHAnsi"/>
          <w:sz w:val="24"/>
          <w:szCs w:val="24"/>
          <w:lang w:val="en-CA"/>
        </w:rPr>
        <w:tab/>
      </w:r>
      <w:r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8D7043">
        <w:rPr>
          <w:rFonts w:asciiTheme="minorHAnsi" w:hAnsiTheme="minorHAnsi"/>
          <w:b/>
          <w:sz w:val="24"/>
          <w:szCs w:val="24"/>
          <w:lang w:val="en-CA"/>
        </w:rPr>
        <w:t xml:space="preserve"> 8</w:t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</w:r>
      <w:r w:rsidR="006B455C" w:rsidRPr="008C049C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8C049C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8C049C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3233E8">
              <w:rPr>
                <w:rFonts w:asciiTheme="minorHAnsi" w:hAnsiTheme="minorHAnsi"/>
                <w:sz w:val="24"/>
                <w:szCs w:val="24"/>
                <w:lang w:val="en-CA"/>
              </w:rPr>
              <w:t>798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+ 345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3233E8">
              <w:rPr>
                <w:rFonts w:asciiTheme="minorHAnsi" w:hAnsiTheme="minorHAnsi"/>
                <w:sz w:val="24"/>
                <w:szCs w:val="24"/>
                <w:lang w:val="en-CA"/>
              </w:rPr>
              <w:t>608 – 369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3233E8">
              <w:rPr>
                <w:rFonts w:asciiTheme="minorHAnsi" w:hAnsiTheme="minorHAnsi"/>
                <w:sz w:val="24"/>
                <w:szCs w:val="24"/>
                <w:lang w:val="en-CA"/>
              </w:rPr>
              <w:t>95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3233E8">
              <w:rPr>
                <w:rFonts w:asciiTheme="minorHAnsi" w:hAnsiTheme="minorHAnsi"/>
                <w:sz w:val="24"/>
                <w:szCs w:val="24"/>
                <w:lang w:val="en-CA"/>
              </w:rPr>
              <w:t>5568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87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8C049C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BC1072">
              <w:rPr>
                <w:rFonts w:asciiTheme="minorHAnsi" w:hAnsiTheme="minorHAnsi"/>
                <w:sz w:val="24"/>
                <w:szCs w:val="24"/>
                <w:lang w:val="en-CA"/>
              </w:rPr>
              <w:t>-45 + 65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C1072">
              <w:rPr>
                <w:rFonts w:asciiTheme="minorHAnsi" w:hAnsiTheme="minorHAnsi"/>
                <w:sz w:val="24"/>
                <w:szCs w:val="24"/>
                <w:lang w:val="en-CA"/>
              </w:rPr>
              <w:t>65 – (-18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C1072">
              <w:rPr>
                <w:rFonts w:asciiTheme="minorHAnsi" w:hAnsiTheme="minorHAnsi"/>
                <w:sz w:val="24"/>
                <w:szCs w:val="24"/>
                <w:lang w:val="en-CA"/>
              </w:rPr>
              <w:t>-16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30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C1072">
              <w:rPr>
                <w:rFonts w:asciiTheme="minorHAnsi" w:hAnsiTheme="minorHAnsi"/>
                <w:sz w:val="24"/>
                <w:szCs w:val="24"/>
                <w:lang w:val="en-CA"/>
              </w:rPr>
              <w:t>-110 ÷ 10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7F1AFC" w:rsidP="00BC1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8C049C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9</m:t>
                  </m:r>
                </m:den>
              </m:f>
            </m:oMath>
            <w:r w:rsidRPr="008C049C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8C049C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7F1AFC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C73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5C6D9D">
              <w:rPr>
                <w:rFonts w:asciiTheme="minorHAnsi" w:hAnsiTheme="minorHAnsi"/>
                <w:sz w:val="24"/>
                <w:szCs w:val="24"/>
                <w:lang w:val="en-CA"/>
              </w:rPr>
              <w:t>2.3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(12 – 3</w:t>
            </w:r>
            <w:r w:rsidR="00141A4B" w:rsidRPr="008C049C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5C6D9D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+ 7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DB46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5C6D9D">
              <w:rPr>
                <w:rFonts w:asciiTheme="minorHAnsi" w:hAnsiTheme="minorHAnsi"/>
                <w:sz w:val="24"/>
                <w:szCs w:val="24"/>
                <w:lang w:val="en-CA"/>
              </w:rPr>
              <w:t>15</w:t>
            </w:r>
            <w:r w:rsidR="00141A4B" w:rsidRPr="008C049C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8D2520">
              <w:rPr>
                <w:rFonts w:asciiTheme="minorHAnsi" w:hAnsiTheme="minorHAnsi"/>
                <w:sz w:val="24"/>
                <w:szCs w:val="24"/>
                <w:lang w:val="en-CA"/>
              </w:rPr>
              <w:t>43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.07 + 7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.3 =</w:t>
            </w: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C049C" w:rsidTr="006B455C"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B48FA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.1 –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.84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C049C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9.6 ∙ .</w:t>
            </w:r>
            <w:r w:rsidR="00BB48FA">
              <w:rPr>
                <w:rFonts w:asciiTheme="minorHAnsi" w:hAnsiTheme="minorHAnsi"/>
                <w:sz w:val="24"/>
                <w:szCs w:val="24"/>
                <w:lang w:val="en-CA"/>
              </w:rPr>
              <w:t>32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C049C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B48FA">
              <w:rPr>
                <w:rFonts w:asciiTheme="minorHAnsi" w:hAnsiTheme="minorHAnsi"/>
                <w:sz w:val="24"/>
                <w:szCs w:val="24"/>
                <w:lang w:val="en-CA"/>
              </w:rPr>
              <w:t>2.587</w:t>
            </w:r>
            <w:r w:rsidR="00141A4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C049C" w:rsidTr="006B455C"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8C049C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3816C4">
              <w:rPr>
                <w:rFonts w:asciiTheme="minorHAnsi" w:hAnsiTheme="minorHAnsi"/>
                <w:sz w:val="24"/>
                <w:szCs w:val="24"/>
                <w:lang w:val="en-CA"/>
              </w:rPr>
              <w:t>5.146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3816C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8.3</w:t>
            </w:r>
            <w:r w:rsidR="00AD2D95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8C049C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C049C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BA370C">
              <w:rPr>
                <w:rFonts w:asciiTheme="minorHAnsi" w:hAnsiTheme="minorHAnsi"/>
                <w:sz w:val="24"/>
                <w:szCs w:val="24"/>
                <w:lang w:val="en-CA"/>
              </w:rPr>
              <w:t>-4 + │24</w:t>
            </w:r>
            <w:bookmarkStart w:id="0" w:name="_GoBack"/>
            <w:bookmarkEnd w:id="0"/>
            <w:r w:rsidR="00DB4690">
              <w:rPr>
                <w:rFonts w:asciiTheme="minorHAnsi" w:hAnsiTheme="minorHAnsi"/>
                <w:sz w:val="24"/>
                <w:szCs w:val="24"/>
                <w:lang w:val="en-CA"/>
              </w:rPr>
              <w:t>│ =</w:t>
            </w: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C049C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C049C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8C049C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C049C" w:rsidRDefault="008C049C" w:rsidP="008C04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</w:t>
            </w:r>
            <w:r w:rsidR="00616FA8" w:rsidRPr="008C049C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8C049C" w:rsidRDefault="003A5495" w:rsidP="008D7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8C049C" w:rsidSect="008D7043">
      <w:footerReference w:type="default" r:id="rId8"/>
      <w:type w:val="continuous"/>
      <w:pgSz w:w="12240" w:h="15840"/>
      <w:pgMar w:top="90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43" w:rsidRDefault="008D7043" w:rsidP="008D7043">
      <w:r>
        <w:separator/>
      </w:r>
    </w:p>
  </w:endnote>
  <w:endnote w:type="continuationSeparator" w:id="0">
    <w:p w:rsidR="008D7043" w:rsidRDefault="008D7043" w:rsidP="008D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43" w:rsidRDefault="008D7043" w:rsidP="008D7043">
    <w:pPr>
      <w:pStyle w:val="Footer"/>
      <w:jc w:val="center"/>
    </w:pPr>
    <w:r>
      <w:rPr>
        <w:noProof/>
      </w:rPr>
      <w:drawing>
        <wp:inline distT="0" distB="0" distL="0" distR="0" wp14:anchorId="76925664" wp14:editId="67093E33">
          <wp:extent cx="1605516" cy="570691"/>
          <wp:effectExtent l="0" t="0" r="0" b="127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516" cy="570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7043" w:rsidRDefault="008D7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43" w:rsidRDefault="008D7043" w:rsidP="008D7043">
      <w:r>
        <w:separator/>
      </w:r>
    </w:p>
  </w:footnote>
  <w:footnote w:type="continuationSeparator" w:id="0">
    <w:p w:rsidR="008D7043" w:rsidRDefault="008D7043" w:rsidP="008D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75B9C"/>
    <w:rsid w:val="00253213"/>
    <w:rsid w:val="00255E97"/>
    <w:rsid w:val="003233E8"/>
    <w:rsid w:val="003816C4"/>
    <w:rsid w:val="003A5495"/>
    <w:rsid w:val="00493CF5"/>
    <w:rsid w:val="004A5C86"/>
    <w:rsid w:val="00583A94"/>
    <w:rsid w:val="005C6D9D"/>
    <w:rsid w:val="00616FA8"/>
    <w:rsid w:val="00663B20"/>
    <w:rsid w:val="00677A5B"/>
    <w:rsid w:val="006B455C"/>
    <w:rsid w:val="006D34F2"/>
    <w:rsid w:val="007F1AFC"/>
    <w:rsid w:val="00807A36"/>
    <w:rsid w:val="008A1696"/>
    <w:rsid w:val="008C049C"/>
    <w:rsid w:val="008D2520"/>
    <w:rsid w:val="008D7043"/>
    <w:rsid w:val="00976DEB"/>
    <w:rsid w:val="00A51ABD"/>
    <w:rsid w:val="00AD2D95"/>
    <w:rsid w:val="00B23712"/>
    <w:rsid w:val="00BA370C"/>
    <w:rsid w:val="00BB48FA"/>
    <w:rsid w:val="00BB60FB"/>
    <w:rsid w:val="00BC1072"/>
    <w:rsid w:val="00C735E3"/>
    <w:rsid w:val="00D64488"/>
    <w:rsid w:val="00DB4690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043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7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43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043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7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4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10</cp:revision>
  <dcterms:created xsi:type="dcterms:W3CDTF">2013-01-23T16:28:00Z</dcterms:created>
  <dcterms:modified xsi:type="dcterms:W3CDTF">2013-01-23T17:28:00Z</dcterms:modified>
</cp:coreProperties>
</file>